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13B" w14:textId="77777777" w:rsidR="00906F33" w:rsidRPr="006309C5" w:rsidRDefault="00906F33" w:rsidP="00906F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DF017A6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1EC7EC29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6BBA4DA" w14:textId="77777777" w:rsidR="00906F33" w:rsidRDefault="00906F33" w:rsidP="00906F33">
      <w:pPr>
        <w:jc w:val="both"/>
      </w:pPr>
    </w:p>
    <w:p w14:paraId="17B035BC" w14:textId="77777777" w:rsidR="00906F33" w:rsidRDefault="00906F33" w:rsidP="00906F33">
      <w:pPr>
        <w:jc w:val="both"/>
      </w:pPr>
    </w:p>
    <w:p w14:paraId="5E0A2E8F" w14:textId="5B3BE995" w:rsidR="00906F33" w:rsidRPr="006309C5" w:rsidRDefault="004123AE" w:rsidP="00906F3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«Գառնի-Լեռ» ԳԱՄ ԲԲ</w:t>
      </w:r>
      <w:r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 ը</w:t>
      </w:r>
      <w:r w:rsidRPr="004123AE">
        <w:rPr>
          <w:rFonts w:ascii="GHEA Grapalat" w:hAnsi="GHEA Grapalat" w:cs="Sylfaen"/>
          <w:sz w:val="22"/>
          <w:szCs w:val="22"/>
          <w:lang w:val="af-ZA"/>
        </w:rPr>
        <w:t>նկերությունը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«</w:t>
      </w:r>
      <w:r w:rsidRPr="004123AE">
        <w:rPr>
          <w:rFonts w:ascii="GHEA Grapalat" w:hAnsi="GHEA Grapalat" w:cs="Sylfaen"/>
          <w:sz w:val="22"/>
          <w:szCs w:val="22"/>
          <w:lang w:val="af-ZA"/>
        </w:rPr>
        <w:t>Թվային ծրագրավորմամբ կառավարվող (CNC) խառատային հաստոցներ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>
        <w:rPr>
          <w:rFonts w:ascii="GHEA Grapalat" w:hAnsi="GHEA Grapalat" w:cs="Sylfaen"/>
          <w:sz w:val="22"/>
          <w:szCs w:val="22"/>
          <w:lang w:val="af-ZA"/>
        </w:rPr>
        <w:t>-ի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ձեռքբերման նպատակ</w:t>
      </w:r>
      <w:r w:rsidR="00906F33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</w:t>
      </w:r>
      <w:r w:rsidRPr="004123AE">
        <w:rPr>
          <w:rFonts w:ascii="GHEA Grapalat" w:hAnsi="GHEA Grapalat" w:cs="Sylfaen"/>
          <w:sz w:val="22"/>
          <w:szCs w:val="22"/>
          <w:lang w:val="af-ZA"/>
        </w:rPr>
        <w:t>ԳԼ-ԵՄԱՊՁԲ-1/25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»</w:t>
      </w:r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906F33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</w:t>
      </w:r>
      <w:r>
        <w:rPr>
          <w:rFonts w:ascii="GHEA Grapalat" w:hAnsi="GHEA Grapalat" w:cs="Sylfaen"/>
          <w:sz w:val="22"/>
          <w:szCs w:val="22"/>
          <w:lang w:val="af-ZA"/>
        </w:rPr>
        <w:t>5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>
        <w:rPr>
          <w:rFonts w:ascii="GHEA Grapalat" w:hAnsi="GHEA Grapalat" w:cs="Sylfaen"/>
          <w:sz w:val="22"/>
          <w:szCs w:val="22"/>
        </w:rPr>
        <w:t>դեկտեմբեր</w:t>
      </w:r>
      <w:proofErr w:type="spellEnd"/>
      <w:r w:rsidR="00906F33">
        <w:rPr>
          <w:rFonts w:ascii="GHEA Grapalat" w:hAnsi="GHEA Grapalat" w:cs="Sylfaen"/>
          <w:sz w:val="22"/>
          <w:szCs w:val="22"/>
          <w:lang w:val="hy-AM"/>
        </w:rPr>
        <w:t>ի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06F33">
        <w:rPr>
          <w:rFonts w:ascii="GHEA Grapalat" w:hAnsi="GHEA Grapalat" w:cs="Sylfaen"/>
          <w:sz w:val="22"/>
          <w:szCs w:val="22"/>
          <w:lang w:val="hy-AM"/>
        </w:rPr>
        <w:t>2</w:t>
      </w:r>
      <w:r>
        <w:rPr>
          <w:rFonts w:ascii="GHEA Grapalat" w:hAnsi="GHEA Grapalat" w:cs="Sylfaen"/>
          <w:sz w:val="22"/>
          <w:szCs w:val="22"/>
        </w:rPr>
        <w:t>6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№</w:t>
      </w:r>
      <w:bookmarkStart w:id="0" w:name="_Hlk228870160"/>
      <w:r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 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ԳԼ-ԵՄԱՊՁԲ-1/25</w:t>
      </w:r>
      <w:bookmarkEnd w:id="0"/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-01/40</w:t>
      </w:r>
      <w:r w:rsidRPr="00363474">
        <w:rPr>
          <w:rFonts w:ascii="GHEA Grapalat" w:hAnsi="GHEA Grapalat"/>
          <w:i/>
          <w:iCs/>
          <w:caps/>
          <w:sz w:val="20"/>
        </w:rPr>
        <w:t xml:space="preserve"> </w:t>
      </w:r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                      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ծածկագրով պայմանագրում 2026 </w:t>
      </w:r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proofErr w:type="spellStart"/>
      <w:r w:rsidRPr="00497F22">
        <w:rPr>
          <w:rFonts w:ascii="GHEA Grapalat" w:hAnsi="GHEA Grapalat" w:cs="Sylfaen"/>
          <w:sz w:val="22"/>
          <w:szCs w:val="22"/>
        </w:rPr>
        <w:t>մայիս</w:t>
      </w:r>
      <w:proofErr w:type="spellEnd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Pr="00497F22">
        <w:rPr>
          <w:rFonts w:ascii="GHEA Grapalat" w:hAnsi="GHEA Grapalat" w:cs="Sylfaen"/>
          <w:sz w:val="22"/>
          <w:szCs w:val="22"/>
        </w:rPr>
        <w:t>1</w:t>
      </w:r>
      <w:r w:rsidR="00497F22" w:rsidRPr="00497F22">
        <w:rPr>
          <w:rFonts w:ascii="GHEA Grapalat" w:hAnsi="GHEA Grapalat" w:cs="Sylfaen"/>
          <w:sz w:val="22"/>
          <w:szCs w:val="22"/>
        </w:rPr>
        <w:t>3</w:t>
      </w:r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906F33" w:rsidRPr="00497F22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47A905CE" w14:textId="77777777" w:rsidR="00906F33" w:rsidRPr="006309C5" w:rsidRDefault="00906F33" w:rsidP="00906F33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906F33" w:rsidRPr="00497F22" w14:paraId="4923863E" w14:textId="77777777" w:rsidTr="00AC5601">
        <w:trPr>
          <w:trHeight w:val="1041"/>
        </w:trPr>
        <w:tc>
          <w:tcPr>
            <w:tcW w:w="4394" w:type="dxa"/>
          </w:tcPr>
          <w:p w14:paraId="3A50923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400634C7" w14:textId="77777777" w:rsidR="00906F33" w:rsidRPr="00671AC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906F33" w:rsidRPr="00497F22" w14:paraId="7FAE7B9E" w14:textId="77777777" w:rsidTr="00AC5601">
        <w:trPr>
          <w:trHeight w:val="1138"/>
        </w:trPr>
        <w:tc>
          <w:tcPr>
            <w:tcW w:w="4394" w:type="dxa"/>
          </w:tcPr>
          <w:p w14:paraId="72E1CB17" w14:textId="77777777" w:rsidR="00906F33" w:rsidRPr="00D34442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5B393800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3D264193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906F33" w:rsidRPr="00497F22" w14:paraId="4F9D494A" w14:textId="77777777" w:rsidTr="00AC5601">
        <w:trPr>
          <w:trHeight w:val="696"/>
        </w:trPr>
        <w:tc>
          <w:tcPr>
            <w:tcW w:w="4394" w:type="dxa"/>
          </w:tcPr>
          <w:p w14:paraId="63C946B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3BAAF775" w14:textId="51AEF98C" w:rsidR="00906F33" w:rsidRPr="004703A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4123AE" w:rsidRPr="004123AE"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4123AE" w:rsidRPr="004123AE">
              <w:rPr>
                <w:rFonts w:ascii="GHEA Grapalat" w:hAnsi="GHEA Grapalat" w:cs="Sylfaen"/>
                <w:sz w:val="22"/>
                <w:szCs w:val="22"/>
                <w:lang w:val="af-ZA"/>
              </w:rPr>
              <w:t>12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.202</w:t>
            </w:r>
            <w:r w:rsidR="004123AE">
              <w:rPr>
                <w:rFonts w:ascii="GHEA Grapalat" w:hAnsi="GHEA Grapalat" w:cs="Sylfaen"/>
                <w:sz w:val="22"/>
                <w:szCs w:val="22"/>
                <w:lang w:val="af-ZA"/>
              </w:rPr>
              <w:t>5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4123AE" w:rsidRPr="004123AE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№</w:t>
            </w:r>
            <w:r w:rsidR="004123AE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 xml:space="preserve"> </w:t>
            </w:r>
            <w:r w:rsidR="004123AE" w:rsidRPr="004123AE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ԳԼ-ԵՄԱՊՁԲ-1/25-01/40</w:t>
            </w:r>
            <w:r w:rsidR="004123AE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DA18A7" w:rsidRPr="00DA18A7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28E40B96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601186E1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1B704E44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3E77491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13BCEA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6E73813B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090B845" w14:textId="77777777" w:rsidR="00B5331E" w:rsidRPr="00906F33" w:rsidRDefault="00B5331E">
      <w:pPr>
        <w:rPr>
          <w:lang w:val="af-ZA"/>
        </w:rPr>
      </w:pPr>
    </w:p>
    <w:sectPr w:rsidR="00B5331E" w:rsidRPr="0090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99"/>
    <w:rsid w:val="004123AE"/>
    <w:rsid w:val="00497F22"/>
    <w:rsid w:val="00906F33"/>
    <w:rsid w:val="00B5331E"/>
    <w:rsid w:val="00DA18A7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FA24"/>
  <w15:chartTrackingRefBased/>
  <w15:docId w15:val="{E6EF4606-1DE5-4E80-A639-03AC2601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F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06F3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06F3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2026-05-05T06:36:00Z</dcterms:created>
  <dcterms:modified xsi:type="dcterms:W3CDTF">2026-05-13T08:09:00Z</dcterms:modified>
</cp:coreProperties>
</file>